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C260B3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72F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สถาบันวิจัยดาราศาสตร์แห่งชาติ (องค์การมหาชน) (สดร.)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4B8B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C260B3">
        <w:rPr>
          <w:rFonts w:ascii="TH SarabunPSK" w:eastAsia="Times New Roman" w:hAnsi="TH SarabunPSK" w:cs="TH SarabunPSK" w:hint="cs"/>
          <w:i/>
          <w:iCs/>
          <w:sz w:val="28"/>
          <w:cs/>
        </w:rPr>
        <w:t>สดร.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C260B3" w:rsidP="00C260B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C260B3" w:rsidRDefault="00C260B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C260B3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C260B3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C260B3" w:rsidRPr="00E30FB2" w:rsidTr="00C260B3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B3" w:rsidRPr="00DE485B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B3" w:rsidRDefault="00C260B3" w:rsidP="00C260B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โครงการพัฒนาระบบสารสนเทศ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3" w:rsidRDefault="00C260B3" w:rsidP="00C260B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Website/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ระบบบริการ(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Web Accessibility)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ตามข้อกำหนดของ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W3C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B3" w:rsidRDefault="00C260B3" w:rsidP="00C260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3" w:rsidRPr="009A7431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9A7431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C260B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C260B3" w:rsidP="00C260B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C260B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C260B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C260B3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9B22EB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C260B3" w:rsidRPr="00E30FB2" w:rsidTr="00007042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B3" w:rsidRPr="009A7431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B3" w:rsidRDefault="00C260B3" w:rsidP="00C260B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กิจกรรมการพัฒนาศักยภาพบุคลากร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B3" w:rsidRDefault="00C260B3" w:rsidP="00C260B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บุคลากรร้อยละ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ผ่านการอบรมความรู้ด้านดิจิทัล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0B3" w:rsidRDefault="00C260B3" w:rsidP="00C260B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0.1000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B3" w:rsidRPr="005F7445" w:rsidRDefault="00C260B3" w:rsidP="00C260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C260B3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  <w:cs/>
              </w:rPr>
              <w:t xml:space="preserve">ยุทธศาสตร์ที่ 1 </w:t>
            </w:r>
            <w:r w:rsidRPr="00BF2DE7">
              <w:rPr>
                <w:b/>
                <w:bCs/>
                <w:sz w:val="26"/>
                <w:szCs w:val="26"/>
                <w:cs/>
              </w:rPr>
      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C260B3" w:rsidP="00C260B3">
            <w:pPr>
              <w:jc w:val="center"/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BF2DE7">
              <w:rPr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BF2DE7">
              <w:rPr>
                <w:b/>
                <w:bCs/>
                <w:sz w:val="26"/>
                <w:szCs w:val="26"/>
              </w:rPr>
              <w:t xml:space="preserve">2 </w:t>
            </w:r>
            <w:r w:rsidRPr="00BF2DE7">
              <w:rPr>
                <w:b/>
                <w:bCs/>
                <w:sz w:val="26"/>
                <w:szCs w:val="26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C260B3" w:rsidRPr="00373831" w:rsidTr="00F925A3">
        <w:trPr>
          <w:trHeight w:val="1397"/>
        </w:trPr>
        <w:tc>
          <w:tcPr>
            <w:tcW w:w="704" w:type="dxa"/>
            <w:noWrap/>
            <w:hideMark/>
          </w:tcPr>
          <w:p w:rsidR="00C260B3" w:rsidRPr="00373831" w:rsidRDefault="00C260B3" w:rsidP="00C260B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โครงการพัฒนาระบบสารสนเทศ</w:t>
            </w:r>
          </w:p>
        </w:tc>
        <w:tc>
          <w:tcPr>
            <w:tcW w:w="850" w:type="dxa"/>
          </w:tcPr>
          <w:p w:rsidR="00C260B3" w:rsidRDefault="00C260B3" w:rsidP="00C26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1" w:type="dxa"/>
          </w:tcPr>
          <w:p w:rsidR="00C260B3" w:rsidRDefault="00C260B3" w:rsidP="00C26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0" w:type="dxa"/>
          </w:tcPr>
          <w:p w:rsidR="00C260B3" w:rsidRDefault="00C260B3" w:rsidP="00C260B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3402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1418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1559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Website/</w:t>
            </w:r>
            <w:r>
              <w:rPr>
                <w:color w:val="000000"/>
                <w:sz w:val="28"/>
                <w:szCs w:val="28"/>
                <w:cs/>
              </w:rPr>
              <w:t>ระบบบริการ(</w:t>
            </w:r>
            <w:r>
              <w:rPr>
                <w:color w:val="000000"/>
                <w:sz w:val="28"/>
                <w:szCs w:val="28"/>
              </w:rPr>
              <w:t xml:space="preserve">Web Accessibility) </w:t>
            </w:r>
            <w:r>
              <w:rPr>
                <w:color w:val="000000"/>
                <w:sz w:val="28"/>
                <w:szCs w:val="28"/>
                <w:cs/>
              </w:rPr>
              <w:t xml:space="preserve">ตามข้อกำหนดของ </w:t>
            </w:r>
            <w:r>
              <w:rPr>
                <w:color w:val="000000"/>
                <w:sz w:val="28"/>
                <w:szCs w:val="28"/>
              </w:rPr>
              <w:t>W3C</w:t>
            </w:r>
          </w:p>
        </w:tc>
        <w:tc>
          <w:tcPr>
            <w:tcW w:w="850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C260B3">
        <w:trPr>
          <w:trHeight w:val="568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C260B3" w:rsidP="00F925A3">
            <w:pPr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C260B3">
        <w:trPr>
          <w:trHeight w:val="562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F925A3">
        <w:trPr>
          <w:trHeight w:val="691"/>
        </w:trPr>
        <w:tc>
          <w:tcPr>
            <w:tcW w:w="704" w:type="dxa"/>
            <w:noWrap/>
          </w:tcPr>
          <w:p w:rsidR="00373831" w:rsidRPr="00373831" w:rsidRDefault="00373831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330014" w:rsidRDefault="00330014"/>
    <w:p w:rsidR="00C260B3" w:rsidRDefault="00C260B3"/>
    <w:p w:rsidR="00C260B3" w:rsidRDefault="00C260B3"/>
    <w:p w:rsidR="00C260B3" w:rsidRDefault="00C260B3"/>
    <w:p w:rsidR="00C260B3" w:rsidRDefault="00C260B3"/>
    <w:p w:rsidR="00C260B3" w:rsidRDefault="00C260B3"/>
    <w:p w:rsidR="00C260B3" w:rsidRDefault="00C260B3"/>
    <w:p w:rsidR="00C260B3" w:rsidRDefault="00C260B3"/>
    <w:p w:rsidR="00C260B3" w:rsidRDefault="00C260B3"/>
    <w:p w:rsidR="00C260B3" w:rsidRDefault="00C260B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C773AE">
              <w:rPr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73AE">
              <w:rPr>
                <w:b/>
                <w:bCs/>
                <w:sz w:val="26"/>
                <w:szCs w:val="26"/>
              </w:rPr>
              <w:t xml:space="preserve">3 </w:t>
            </w:r>
            <w:r w:rsidRPr="00C773AE">
              <w:rPr>
                <w:b/>
                <w:bCs/>
                <w:sz w:val="26"/>
                <w:szCs w:val="26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9141BA">
        <w:trPr>
          <w:trHeight w:val="455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C773AE">
              <w:rPr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C773AE">
              <w:rPr>
                <w:b/>
                <w:bCs/>
                <w:sz w:val="26"/>
                <w:szCs w:val="26"/>
              </w:rPr>
              <w:t xml:space="preserve">4 </w:t>
            </w:r>
            <w:r w:rsidRPr="00C773AE">
              <w:rPr>
                <w:b/>
                <w:bCs/>
                <w:sz w:val="26"/>
                <w:szCs w:val="26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C260B3" w:rsidRPr="00373831" w:rsidTr="00A547A8">
        <w:trPr>
          <w:trHeight w:val="981"/>
        </w:trPr>
        <w:tc>
          <w:tcPr>
            <w:tcW w:w="704" w:type="dxa"/>
            <w:noWrap/>
          </w:tcPr>
          <w:p w:rsidR="00C260B3" w:rsidRPr="00373831" w:rsidRDefault="00C260B3" w:rsidP="00C260B3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กิจกรรมการพัฒนาศักยภาพบุคลากร</w:t>
            </w:r>
          </w:p>
        </w:tc>
        <w:tc>
          <w:tcPr>
            <w:tcW w:w="850" w:type="dxa"/>
          </w:tcPr>
          <w:p w:rsidR="00C260B3" w:rsidRDefault="00C260B3" w:rsidP="00C26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1" w:type="dxa"/>
          </w:tcPr>
          <w:p w:rsidR="00C260B3" w:rsidRDefault="00C260B3" w:rsidP="00C26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850" w:type="dxa"/>
          </w:tcPr>
          <w:p w:rsidR="00C260B3" w:rsidRDefault="00C260B3" w:rsidP="00C260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0.1000</w:t>
            </w:r>
          </w:p>
        </w:tc>
        <w:tc>
          <w:tcPr>
            <w:tcW w:w="1985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บุคลากรร้อยละ </w:t>
            </w:r>
            <w:r>
              <w:rPr>
                <w:color w:val="000000"/>
                <w:sz w:val="28"/>
                <w:szCs w:val="28"/>
              </w:rPr>
              <w:t xml:space="preserve">60 </w:t>
            </w:r>
            <w:r>
              <w:rPr>
                <w:color w:val="000000"/>
                <w:sz w:val="28"/>
                <w:szCs w:val="28"/>
                <w:cs/>
              </w:rPr>
              <w:t>ผ่านการอบรมความรู้ด้านดิจิทัล</w:t>
            </w:r>
          </w:p>
        </w:tc>
        <w:tc>
          <w:tcPr>
            <w:tcW w:w="2126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บุคลากรร้อยละ </w:t>
            </w:r>
            <w:r>
              <w:rPr>
                <w:color w:val="000000"/>
                <w:sz w:val="28"/>
                <w:szCs w:val="28"/>
              </w:rPr>
              <w:t xml:space="preserve">70 </w:t>
            </w:r>
            <w:r>
              <w:rPr>
                <w:color w:val="000000"/>
                <w:sz w:val="28"/>
                <w:szCs w:val="28"/>
                <w:cs/>
              </w:rPr>
              <w:t>ผ่านการอบรมความรู้ด้านดิจิทัล</w:t>
            </w:r>
          </w:p>
        </w:tc>
        <w:tc>
          <w:tcPr>
            <w:tcW w:w="2268" w:type="dxa"/>
          </w:tcPr>
          <w:p w:rsidR="00C260B3" w:rsidRDefault="00C260B3" w:rsidP="00C26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บุคลากรร้อยละ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>ผ่านการอบรมความรู้ด้านดิจิทัล</w:t>
            </w:r>
          </w:p>
        </w:tc>
        <w:tc>
          <w:tcPr>
            <w:tcW w:w="850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260B3" w:rsidRPr="00373831" w:rsidRDefault="00C260B3" w:rsidP="00C260B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C260B3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C260B3" w:rsidRPr="00373831" w:rsidTr="00A547A8">
        <w:trPr>
          <w:trHeight w:val="436"/>
        </w:trPr>
        <w:tc>
          <w:tcPr>
            <w:tcW w:w="704" w:type="dxa"/>
            <w:noWrap/>
          </w:tcPr>
          <w:p w:rsidR="00C260B3" w:rsidRDefault="00C260B3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C260B3" w:rsidRPr="00272514" w:rsidRDefault="00C260B3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C260B3" w:rsidRPr="00373831" w:rsidRDefault="00C260B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C260B3" w:rsidRPr="00373831" w:rsidRDefault="00C260B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C260B3" w:rsidRPr="00373831" w:rsidRDefault="00C260B3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C260B3" w:rsidRPr="00373831" w:rsidRDefault="00C260B3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60B3" w:rsidRPr="00373831" w:rsidRDefault="00C260B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C260B3" w:rsidRPr="00373831" w:rsidRDefault="00C260B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260B3" w:rsidRPr="00373831" w:rsidRDefault="00C260B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C260B3" w:rsidRPr="00373831" w:rsidRDefault="00C260B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C260B3" w:rsidRPr="00373831" w:rsidRDefault="00C260B3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4459605</wp:posOffset>
            </wp:positionH>
            <wp:positionV relativeFrom="paragraph">
              <wp:posOffset>325755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  <w:bookmarkStart w:id="0" w:name="_GoBack"/>
      <w:bookmarkEnd w:id="0"/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DC" w:rsidRDefault="00881CDC" w:rsidP="00C025F0">
      <w:pPr>
        <w:spacing w:after="0" w:line="240" w:lineRule="auto"/>
      </w:pPr>
      <w:r>
        <w:separator/>
      </w:r>
    </w:p>
  </w:endnote>
  <w:endnote w:type="continuationSeparator" w:id="0">
    <w:p w:rsidR="00881CDC" w:rsidRDefault="00881CDC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9141BA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9141BA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9141BA">
      <w:rPr>
        <w:rFonts w:ascii="TH SarabunPSK" w:hAnsi="TH SarabunPSK" w:cs="TH SarabunPSK"/>
        <w:b/>
        <w:bCs/>
        <w:color w:val="FF0000"/>
      </w:rPr>
      <w:t xml:space="preserve">: </w:t>
    </w:r>
    <w:r w:rsidRPr="009141BA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9141BA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9141BA">
      <w:rPr>
        <w:rFonts w:ascii="TH SarabunPSK" w:hAnsi="TH SarabunPSK" w:cs="TH SarabunPSK"/>
        <w:b/>
        <w:bCs/>
        <w:color w:val="FF0000"/>
        <w:cs/>
      </w:rPr>
      <w:t>ข้อมูล</w:t>
    </w:r>
    <w:r w:rsidR="009141BA" w:rsidRPr="009141BA">
      <w:rPr>
        <w:rFonts w:ascii="TH SarabunPSK" w:hAnsi="TH SarabunPSK" w:cs="TH SarabunPSK" w:hint="cs"/>
        <w:b/>
        <w:bCs/>
        <w:color w:val="FF0000"/>
        <w:cs/>
      </w:rPr>
      <w:t>โปรด</w:t>
    </w:r>
    <w:r w:rsidRPr="009141BA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9141BA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DC" w:rsidRDefault="00881CDC" w:rsidP="00C025F0">
      <w:pPr>
        <w:spacing w:after="0" w:line="240" w:lineRule="auto"/>
      </w:pPr>
      <w:r>
        <w:separator/>
      </w:r>
    </w:p>
  </w:footnote>
  <w:footnote w:type="continuationSeparator" w:id="0">
    <w:p w:rsidR="00881CDC" w:rsidRDefault="00881CDC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881CDC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1B76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CDC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141BA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4167E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260B3"/>
    <w:rsid w:val="00C31401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E4C-CBD2-4004-BD57-FFAE6F49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2018-12-26T06:53:00Z</cp:lastPrinted>
  <dcterms:created xsi:type="dcterms:W3CDTF">2018-12-26T08:41:00Z</dcterms:created>
  <dcterms:modified xsi:type="dcterms:W3CDTF">2018-12-26T09:35:00Z</dcterms:modified>
</cp:coreProperties>
</file>